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9BDD4" w14:textId="77777777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ALLEGATO A) “Domanda di partecipazione e Dichiarazione sostitutiva dell’atto di notorietà ex artt. 46 e 47 del D.P.R. n. 445/2000”</w:t>
      </w:r>
    </w:p>
    <w:p w14:paraId="5954490D" w14:textId="350A14F1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b/>
          <w:lang w:eastAsia="it-IT"/>
        </w:rPr>
        <w:t xml:space="preserve">Oggetto: Avviso di Selezione interna per il reclutamento di Docente </w:t>
      </w:r>
      <w:r w:rsidR="009F5FB9">
        <w:rPr>
          <w:rFonts w:eastAsiaTheme="minorEastAsia"/>
          <w:b/>
          <w:lang w:eastAsia="it-IT"/>
        </w:rPr>
        <w:t>Tutor</w:t>
      </w:r>
      <w:r w:rsidRPr="00372210">
        <w:rPr>
          <w:rFonts w:eastAsiaTheme="minorEastAsia"/>
          <w:b/>
          <w:lang w:eastAsia="it-IT"/>
        </w:rPr>
        <w:t xml:space="preserve"> per la realizzazione di n.11 </w:t>
      </w:r>
      <w:r w:rsidRPr="00372210">
        <w:rPr>
          <w:rFonts w:eastAsiaTheme="minorEastAsia"/>
          <w:lang w:eastAsia="it-IT"/>
        </w:rPr>
        <w:t xml:space="preserve">Moduli educativi e formativi 10.2.2 Azioni di integrazione e potenziamento delle aree disciplinari (sotto-azione 10.2.2 “Competenze di base”) </w:t>
      </w:r>
      <w:r w:rsidRPr="00372210">
        <w:rPr>
          <w:rFonts w:eastAsiaTheme="minorEastAsia"/>
          <w:b/>
          <w:lang w:eastAsia="it-IT"/>
        </w:rPr>
        <w:t>rientranti nell’ambito del progetto:</w:t>
      </w:r>
    </w:p>
    <w:p w14:paraId="11836C2A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i/>
          <w:lang w:eastAsia="it-IT"/>
        </w:rPr>
        <w:t>Avviso Pubblico prot. n. 0112894 del 11 maggio 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79D9451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b/>
          <w:lang w:eastAsia="it-IT"/>
        </w:rPr>
        <w:t>Progetto: "E-STATE A SCUOLA !" (Codice progetto: ESO4.6.A4.A-FSEPN-PU-2026-1025- CUP: G54D26003490007 )</w:t>
      </w:r>
    </w:p>
    <w:p w14:paraId="1F3BBE20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51F98B65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  <w:r w:rsidRPr="00372210">
        <w:rPr>
          <w:rFonts w:eastAsiaTheme="minorEastAsia"/>
          <w:i/>
          <w:lang w:eastAsia="it-IT"/>
        </w:rPr>
        <w:t>Al Dirigente Scolastico</w:t>
      </w:r>
      <w:r w:rsidRPr="00372210">
        <w:rPr>
          <w:rFonts w:eastAsiaTheme="minorEastAsia"/>
          <w:i/>
          <w:lang w:eastAsia="it-IT"/>
        </w:rPr>
        <w:br/>
        <w:t>I.I.S.S. DELL'AQUILA STAFFA</w:t>
      </w:r>
      <w:r w:rsidRPr="00372210">
        <w:rPr>
          <w:rFonts w:eastAsiaTheme="minorEastAsia"/>
          <w:i/>
          <w:lang w:eastAsia="it-IT"/>
        </w:rPr>
        <w:br/>
        <w:t>VIA A. GRAMSCI 53, SAN FERDINANDO DI PUGLIA - 76017 (BT)</w:t>
      </w:r>
    </w:p>
    <w:p w14:paraId="6D657D40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</w:p>
    <w:p w14:paraId="6982FF1A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Il/la sottoscritto/a _____________________________________________________________________ nato/a a ____________________________________________________ il _________________________ </w:t>
      </w:r>
    </w:p>
    <w:p w14:paraId="61817637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residente a ____________________________________________ via ____________________________ </w:t>
      </w:r>
    </w:p>
    <w:p w14:paraId="3EA0F9CB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n. ____________ - C.F. _______________________________ e mail  _____________________________</w:t>
      </w:r>
    </w:p>
    <w:p w14:paraId="409BA41B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pec ________________________ cell _________________________</w:t>
      </w:r>
    </w:p>
    <w:p w14:paraId="2DF384F7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7240B37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in qualità di  Docente a Tempo indeterminato/Determinato (Classe di Concorso ___________) in servizio presso codesta Istituzione scolastica</w:t>
      </w:r>
    </w:p>
    <w:p w14:paraId="373113B3" w14:textId="77777777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CHIEDE</w:t>
      </w:r>
    </w:p>
    <w:p w14:paraId="70CD9A75" w14:textId="431F72E1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di partecipare alla procedura di selezione interna per il reclutamento di Docente </w:t>
      </w:r>
      <w:r w:rsidR="009F5FB9">
        <w:rPr>
          <w:rFonts w:eastAsiaTheme="minorEastAsia"/>
          <w:lang w:eastAsia="it-IT"/>
        </w:rPr>
        <w:t>Tutor</w:t>
      </w:r>
      <w:r w:rsidRPr="00372210">
        <w:rPr>
          <w:rFonts w:eastAsiaTheme="minorEastAsia"/>
          <w:lang w:eastAsia="it-IT"/>
        </w:rPr>
        <w:t xml:space="preserve"> per  i seguenti   Moduli educativi e formativi </w:t>
      </w:r>
    </w:p>
    <w:p w14:paraId="1AAB71F1" w14:textId="77777777" w:rsid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616D9017" w14:textId="77777777" w:rsidR="00267F89" w:rsidRDefault="00267F89" w:rsidP="00372210">
      <w:pPr>
        <w:spacing w:line="300" w:lineRule="auto"/>
        <w:jc w:val="both"/>
        <w:rPr>
          <w:rFonts w:eastAsiaTheme="minorEastAsia"/>
          <w:lang w:eastAsia="it-IT"/>
        </w:rPr>
      </w:pPr>
    </w:p>
    <w:tbl>
      <w:tblPr>
        <w:tblStyle w:val="TableNormal1"/>
        <w:tblW w:w="10043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2640"/>
        <w:gridCol w:w="2888"/>
        <w:gridCol w:w="1134"/>
        <w:gridCol w:w="1658"/>
      </w:tblGrid>
      <w:tr w:rsidR="00267F89" w:rsidRPr="00267F89" w14:paraId="628BE6A2" w14:textId="77777777" w:rsidTr="007E7963">
        <w:trPr>
          <w:trHeight w:val="284"/>
        </w:trPr>
        <w:tc>
          <w:tcPr>
            <w:tcW w:w="10043" w:type="dxa"/>
            <w:gridSpan w:val="5"/>
            <w:shd w:val="clear" w:color="auto" w:fill="DDEBF7"/>
          </w:tcPr>
          <w:p w14:paraId="1BC626A1" w14:textId="77777777" w:rsidR="00267F89" w:rsidRPr="00267F89" w:rsidRDefault="00267F89" w:rsidP="00267F89">
            <w:pPr>
              <w:spacing w:line="300" w:lineRule="auto"/>
              <w:jc w:val="center"/>
              <w:rPr>
                <w:rFonts w:eastAsiaTheme="minorEastAsia"/>
                <w:sz w:val="18"/>
                <w:szCs w:val="18"/>
                <w:lang w:eastAsia="it-IT"/>
              </w:rPr>
            </w:pPr>
            <w:r w:rsidRPr="00267F89"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lastRenderedPageBreak/>
              <w:t>Moduli Formativi</w:t>
            </w:r>
            <w:r w:rsidRPr="00267F89">
              <w:rPr>
                <w:rFonts w:eastAsiaTheme="minorEastAsia"/>
                <w:b/>
                <w:sz w:val="18"/>
                <w:szCs w:val="18"/>
                <w:lang w:eastAsia="it-IT"/>
              </w:rPr>
              <w:t xml:space="preserve"> -  Progetto: "E-STATE A SCUOLA !"</w:t>
            </w:r>
          </w:p>
          <w:p w14:paraId="1BC4A8C9" w14:textId="77777777" w:rsidR="00267F89" w:rsidRPr="00267F89" w:rsidRDefault="00267F89" w:rsidP="00267F89">
            <w:pPr>
              <w:spacing w:line="300" w:lineRule="auto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eastAsiaTheme="minorEastAsia"/>
                <w:b/>
                <w:sz w:val="18"/>
                <w:szCs w:val="18"/>
                <w:lang w:eastAsia="it-IT"/>
              </w:rPr>
              <w:t>Codice progetto: ESO4.6.A4.A-FSEPN-PU-2026-1025 - CUP: G54D26003490007</w:t>
            </w:r>
          </w:p>
        </w:tc>
      </w:tr>
      <w:tr w:rsidR="00267F89" w:rsidRPr="00267F89" w14:paraId="081F27AD" w14:textId="77777777" w:rsidTr="007E7963">
        <w:trPr>
          <w:trHeight w:val="284"/>
        </w:trPr>
        <w:tc>
          <w:tcPr>
            <w:tcW w:w="1723" w:type="dxa"/>
            <w:shd w:val="clear" w:color="auto" w:fill="DDEBF7"/>
          </w:tcPr>
          <w:p w14:paraId="2C1BB6DC" w14:textId="77777777" w:rsidR="00267F89" w:rsidRPr="00267F89" w:rsidRDefault="00267F89" w:rsidP="00267F89">
            <w:pPr>
              <w:spacing w:before="145"/>
              <w:ind w:right="528"/>
              <w:jc w:val="right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color w:val="355F91"/>
                <w:spacing w:val="-2"/>
                <w:sz w:val="18"/>
                <w:szCs w:val="18"/>
                <w:lang w:eastAsia="it-IT"/>
                <w14:ligatures w14:val="none"/>
              </w:rPr>
              <w:t>Sottoazione</w:t>
            </w:r>
          </w:p>
        </w:tc>
        <w:tc>
          <w:tcPr>
            <w:tcW w:w="2640" w:type="dxa"/>
            <w:shd w:val="clear" w:color="auto" w:fill="DDEBF7"/>
          </w:tcPr>
          <w:p w14:paraId="3E42DFE0" w14:textId="77777777" w:rsidR="00267F89" w:rsidRPr="00267F89" w:rsidRDefault="00267F89" w:rsidP="00267F89">
            <w:pPr>
              <w:spacing w:before="145"/>
              <w:ind w:left="816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color w:val="355F91"/>
                <w:sz w:val="18"/>
                <w:szCs w:val="18"/>
                <w:lang w:eastAsia="it-IT"/>
                <w14:ligatures w14:val="none"/>
              </w:rPr>
              <w:t xml:space="preserve">Tipologia </w:t>
            </w:r>
            <w:r w:rsidRPr="00267F89">
              <w:rPr>
                <w:rFonts w:ascii="Helvetica" w:eastAsia="Helvetica" w:hAnsi="Helvetica" w:cs="Helvetica"/>
                <w:b/>
                <w:color w:val="355F91"/>
                <w:spacing w:val="-2"/>
                <w:sz w:val="18"/>
                <w:szCs w:val="18"/>
                <w:lang w:eastAsia="it-IT"/>
                <w14:ligatures w14:val="none"/>
              </w:rPr>
              <w:t>modulo</w:t>
            </w:r>
          </w:p>
        </w:tc>
        <w:tc>
          <w:tcPr>
            <w:tcW w:w="2888" w:type="dxa"/>
            <w:shd w:val="clear" w:color="auto" w:fill="DDEBF7"/>
          </w:tcPr>
          <w:p w14:paraId="269378EE" w14:textId="77777777" w:rsidR="00267F89" w:rsidRPr="00267F89" w:rsidRDefault="00267F89" w:rsidP="00267F89">
            <w:pPr>
              <w:spacing w:before="145"/>
              <w:ind w:left="2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color w:val="355F91"/>
                <w:spacing w:val="-2"/>
                <w:sz w:val="18"/>
                <w:szCs w:val="18"/>
                <w:lang w:eastAsia="it-IT"/>
                <w14:ligatures w14:val="none"/>
              </w:rPr>
              <w:t>Titolo</w:t>
            </w:r>
          </w:p>
        </w:tc>
        <w:tc>
          <w:tcPr>
            <w:tcW w:w="1134" w:type="dxa"/>
            <w:shd w:val="clear" w:color="auto" w:fill="DDEBF7"/>
          </w:tcPr>
          <w:p w14:paraId="0293132A" w14:textId="77777777" w:rsidR="00267F89" w:rsidRPr="00267F89" w:rsidRDefault="00267F89" w:rsidP="00267F89">
            <w:pPr>
              <w:spacing w:before="145"/>
              <w:ind w:left="148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>n. ore</w:t>
            </w:r>
          </w:p>
        </w:tc>
        <w:tc>
          <w:tcPr>
            <w:tcW w:w="1658" w:type="dxa"/>
            <w:shd w:val="clear" w:color="auto" w:fill="DDEBF7"/>
          </w:tcPr>
          <w:p w14:paraId="5F52D76C" w14:textId="1BEE1BA9" w:rsidR="00267F89" w:rsidRPr="00267F89" w:rsidRDefault="00267F89" w:rsidP="00267F89">
            <w:pPr>
              <w:spacing w:before="145"/>
              <w:ind w:left="142" w:right="233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 xml:space="preserve">Barrare I moduli cui si intende partecipare </w:t>
            </w:r>
          </w:p>
        </w:tc>
      </w:tr>
      <w:tr w:rsidR="00267F89" w:rsidRPr="00267F89" w14:paraId="0C9241CC" w14:textId="77777777" w:rsidTr="007E7963">
        <w:trPr>
          <w:trHeight w:val="284"/>
        </w:trPr>
        <w:tc>
          <w:tcPr>
            <w:tcW w:w="1723" w:type="dxa"/>
          </w:tcPr>
          <w:p w14:paraId="2E41CF5F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2DBD39D8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Attività ricreative e ludiche</w:t>
            </w:r>
          </w:p>
        </w:tc>
        <w:tc>
          <w:tcPr>
            <w:tcW w:w="2888" w:type="dxa"/>
          </w:tcPr>
          <w:p w14:paraId="4F60CE2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Carnevale San Ferdinandese</w:t>
            </w:r>
          </w:p>
        </w:tc>
        <w:tc>
          <w:tcPr>
            <w:tcW w:w="1134" w:type="dxa"/>
          </w:tcPr>
          <w:p w14:paraId="4FD0F72C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EA72063" w14:textId="18A7EB61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7CD1D67A" w14:textId="77777777" w:rsidTr="007E7963">
        <w:trPr>
          <w:trHeight w:val="284"/>
        </w:trPr>
        <w:tc>
          <w:tcPr>
            <w:tcW w:w="1723" w:type="dxa"/>
          </w:tcPr>
          <w:p w14:paraId="61F2DBB1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3CE2F210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Attività ricreative e ludiche</w:t>
            </w:r>
          </w:p>
        </w:tc>
        <w:tc>
          <w:tcPr>
            <w:tcW w:w="2888" w:type="dxa"/>
          </w:tcPr>
          <w:p w14:paraId="696D24B4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Carnevale Trinitapolese</w:t>
            </w:r>
          </w:p>
        </w:tc>
        <w:tc>
          <w:tcPr>
            <w:tcW w:w="1134" w:type="dxa"/>
          </w:tcPr>
          <w:p w14:paraId="1B2605E1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CBC3F37" w14:textId="7CFD9890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024435D6" w14:textId="77777777" w:rsidTr="007E7963">
        <w:trPr>
          <w:trHeight w:val="284"/>
        </w:trPr>
        <w:tc>
          <w:tcPr>
            <w:tcW w:w="1723" w:type="dxa"/>
          </w:tcPr>
          <w:p w14:paraId="191DFAB0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2E26E8DD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Competenza personale, sociale e capacità di imparare a imparare</w:t>
            </w:r>
          </w:p>
        </w:tc>
        <w:tc>
          <w:tcPr>
            <w:tcW w:w="2888" w:type="dxa"/>
          </w:tcPr>
          <w:p w14:paraId="25C01F3C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Coltiv@mi </w:t>
            </w:r>
          </w:p>
          <w:p w14:paraId="567AF612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“Michele dell’Aquila”)</w:t>
            </w:r>
          </w:p>
        </w:tc>
        <w:tc>
          <w:tcPr>
            <w:tcW w:w="1134" w:type="dxa"/>
          </w:tcPr>
          <w:p w14:paraId="463EEFFF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7789F335" w14:textId="27D2D296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3E328C0D" w14:textId="77777777" w:rsidTr="007E7963">
        <w:trPr>
          <w:trHeight w:val="284"/>
        </w:trPr>
        <w:tc>
          <w:tcPr>
            <w:tcW w:w="1723" w:type="dxa"/>
          </w:tcPr>
          <w:p w14:paraId="0DD216B5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4FBDC791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Competenze in materia di cittadinanza</w:t>
            </w:r>
          </w:p>
        </w:tc>
        <w:tc>
          <w:tcPr>
            <w:tcW w:w="2888" w:type="dxa"/>
          </w:tcPr>
          <w:p w14:paraId="3E9DDDCB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Orizzonti</w:t>
            </w:r>
            <w:r w:rsidRPr="00267F89">
              <w:rPr>
                <w:rFonts w:ascii="Helvetica" w:eastAsia="Helvetica" w:hAnsi="Helvetica" w:cs="Helvetica"/>
                <w:spacing w:val="-7"/>
                <w:sz w:val="18"/>
                <w:szCs w:val="18"/>
                <w:lang w:eastAsia="it-IT"/>
                <w14:ligatures w14:val="none"/>
              </w:rPr>
              <w:t xml:space="preserve"> 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di</w:t>
            </w:r>
            <w:r w:rsidRPr="00267F89">
              <w:rPr>
                <w:rFonts w:ascii="Helvetica" w:eastAsia="Helvetica" w:hAnsi="Helvetica" w:cs="Helvetica"/>
                <w:spacing w:val="-7"/>
                <w:sz w:val="18"/>
                <w:szCs w:val="18"/>
                <w:lang w:eastAsia="it-IT"/>
                <w14:ligatures w14:val="none"/>
              </w:rPr>
              <w:t xml:space="preserve"> L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egalità: Cittadinanza</w:t>
            </w:r>
            <w:r w:rsidRPr="00267F89">
              <w:rPr>
                <w:rFonts w:ascii="Helvetica" w:eastAsia="Helvetica" w:hAnsi="Helvetica" w:cs="Helvetica"/>
                <w:spacing w:val="-16"/>
                <w:sz w:val="18"/>
                <w:szCs w:val="18"/>
                <w:lang w:eastAsia="it-IT"/>
                <w14:ligatures w14:val="none"/>
              </w:rPr>
              <w:t xml:space="preserve"> 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Attiva</w:t>
            </w:r>
            <w:r w:rsidRPr="00267F89">
              <w:rPr>
                <w:rFonts w:ascii="Helvetica" w:eastAsia="Helvetica" w:hAnsi="Helvetica" w:cs="Helvetica"/>
                <w:spacing w:val="-15"/>
                <w:sz w:val="18"/>
                <w:szCs w:val="18"/>
                <w:lang w:eastAsia="it-IT"/>
                <w14:ligatures w14:val="none"/>
              </w:rPr>
              <w:t xml:space="preserve"> 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e Contrasto alle Mafie </w:t>
            </w:r>
          </w:p>
          <w:p w14:paraId="49527F99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“Michele dell’Aquila”)</w:t>
            </w:r>
          </w:p>
        </w:tc>
        <w:tc>
          <w:tcPr>
            <w:tcW w:w="1134" w:type="dxa"/>
          </w:tcPr>
          <w:p w14:paraId="7CF5FC07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03D28485" w14:textId="5DE58B26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5ADA4C0E" w14:textId="77777777" w:rsidTr="007E7963">
        <w:trPr>
          <w:trHeight w:val="284"/>
        </w:trPr>
        <w:tc>
          <w:tcPr>
            <w:tcW w:w="1723" w:type="dxa"/>
          </w:tcPr>
          <w:p w14:paraId="3433AF3B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3DD6427A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Consapevolezza ed espressione culturale</w:t>
            </w:r>
          </w:p>
        </w:tc>
        <w:tc>
          <w:tcPr>
            <w:tcW w:w="2888" w:type="dxa"/>
          </w:tcPr>
          <w:p w14:paraId="5FC10634" w14:textId="77777777" w:rsidR="00267F89" w:rsidRPr="00267F89" w:rsidRDefault="00267F89" w:rsidP="00267F89">
            <w:pPr>
              <w:spacing w:before="162"/>
              <w:ind w:left="298"/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 xml:space="preserve">Teatro – notte dei licei </w:t>
            </w:r>
          </w:p>
          <w:p w14:paraId="0B17E876" w14:textId="77777777" w:rsidR="00267F89" w:rsidRPr="00267F89" w:rsidRDefault="00267F89" w:rsidP="00267F89">
            <w:pPr>
              <w:spacing w:before="162"/>
              <w:ind w:left="298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(Plesso “Scipione Staffa”)</w:t>
            </w:r>
          </w:p>
        </w:tc>
        <w:tc>
          <w:tcPr>
            <w:tcW w:w="1134" w:type="dxa"/>
          </w:tcPr>
          <w:p w14:paraId="2F3DBC1A" w14:textId="19ECABD4" w:rsidR="00267F89" w:rsidRPr="00267F89" w:rsidRDefault="005B5A5A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1658" w:type="dxa"/>
          </w:tcPr>
          <w:p w14:paraId="6E6604FD" w14:textId="4A1815A8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30CF6E7F" w14:textId="77777777" w:rsidTr="007E7963">
        <w:trPr>
          <w:trHeight w:val="284"/>
        </w:trPr>
        <w:tc>
          <w:tcPr>
            <w:tcW w:w="1723" w:type="dxa"/>
          </w:tcPr>
          <w:p w14:paraId="03A48F87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5B22EABC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Consapevolezza ed espressione culturale</w:t>
            </w:r>
          </w:p>
        </w:tc>
        <w:tc>
          <w:tcPr>
            <w:tcW w:w="2888" w:type="dxa"/>
          </w:tcPr>
          <w:p w14:paraId="65940D14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Sfilata di fine anno</w:t>
            </w:r>
          </w:p>
          <w:p w14:paraId="7BC6AFD9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“Michele dell’Aquila”)</w:t>
            </w:r>
          </w:p>
        </w:tc>
        <w:tc>
          <w:tcPr>
            <w:tcW w:w="1134" w:type="dxa"/>
          </w:tcPr>
          <w:p w14:paraId="10551424" w14:textId="77777777" w:rsidR="00267F89" w:rsidRPr="00267F89" w:rsidRDefault="00267F89" w:rsidP="005B5A5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1658" w:type="dxa"/>
          </w:tcPr>
          <w:p w14:paraId="2AF269BE" w14:textId="1903BA9B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0DCAC626" w14:textId="77777777" w:rsidTr="007E7963">
        <w:trPr>
          <w:trHeight w:val="284"/>
        </w:trPr>
        <w:tc>
          <w:tcPr>
            <w:tcW w:w="1723" w:type="dxa"/>
          </w:tcPr>
          <w:p w14:paraId="20CEDB20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3AB91E10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Lingua straniera (inglese)</w:t>
            </w:r>
          </w:p>
        </w:tc>
        <w:tc>
          <w:tcPr>
            <w:tcW w:w="2888" w:type="dxa"/>
          </w:tcPr>
          <w:p w14:paraId="6AC31192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Corsi di certificazione linguistica di livello B2</w:t>
            </w:r>
          </w:p>
          <w:p w14:paraId="5885EBFF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“Scipione Staffa”)</w:t>
            </w:r>
          </w:p>
        </w:tc>
        <w:tc>
          <w:tcPr>
            <w:tcW w:w="1134" w:type="dxa"/>
          </w:tcPr>
          <w:p w14:paraId="24BB8D4D" w14:textId="77777777" w:rsidR="00267F89" w:rsidRPr="00267F89" w:rsidRDefault="00267F89" w:rsidP="005B5A5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4A287985" w14:textId="3F1A875A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374A1876" w14:textId="77777777" w:rsidTr="007E7963">
        <w:trPr>
          <w:trHeight w:val="284"/>
        </w:trPr>
        <w:tc>
          <w:tcPr>
            <w:tcW w:w="1723" w:type="dxa"/>
          </w:tcPr>
          <w:p w14:paraId="372069AF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71833C28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Lingua straniera (inglese)</w:t>
            </w:r>
          </w:p>
        </w:tc>
        <w:tc>
          <w:tcPr>
            <w:tcW w:w="2888" w:type="dxa"/>
          </w:tcPr>
          <w:p w14:paraId="52A7C5B6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Corsi di certificazione linguistica di livello B1</w:t>
            </w:r>
          </w:p>
          <w:p w14:paraId="0958C8A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“Scipione Staffa”)</w:t>
            </w:r>
          </w:p>
        </w:tc>
        <w:tc>
          <w:tcPr>
            <w:tcW w:w="1134" w:type="dxa"/>
          </w:tcPr>
          <w:p w14:paraId="2E15CFCF" w14:textId="77777777" w:rsidR="00267F89" w:rsidRPr="00267F89" w:rsidRDefault="00267F89" w:rsidP="005B5A5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5D213B1" w14:textId="2F562907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2EA5B746" w14:textId="77777777" w:rsidTr="007E7963">
        <w:trPr>
          <w:trHeight w:val="284"/>
        </w:trPr>
        <w:tc>
          <w:tcPr>
            <w:tcW w:w="1723" w:type="dxa"/>
          </w:tcPr>
          <w:p w14:paraId="30993252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002C4A4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Lingua straniera (inglese)</w:t>
            </w:r>
          </w:p>
        </w:tc>
        <w:tc>
          <w:tcPr>
            <w:tcW w:w="2888" w:type="dxa"/>
          </w:tcPr>
          <w:p w14:paraId="3E2990FB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Corsi di certificazione linguistica di livello B1</w:t>
            </w:r>
          </w:p>
          <w:p w14:paraId="5BABC034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“Michele dell’Aquila”)</w:t>
            </w:r>
          </w:p>
        </w:tc>
        <w:tc>
          <w:tcPr>
            <w:tcW w:w="1134" w:type="dxa"/>
          </w:tcPr>
          <w:p w14:paraId="66F97D01" w14:textId="77777777" w:rsidR="00267F89" w:rsidRPr="00267F89" w:rsidRDefault="00267F89" w:rsidP="005B5A5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0C3D81B5" w14:textId="1770C624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1D799C79" w14:textId="77777777" w:rsidTr="007E7963">
        <w:trPr>
          <w:trHeight w:val="284"/>
        </w:trPr>
        <w:tc>
          <w:tcPr>
            <w:tcW w:w="1723" w:type="dxa"/>
          </w:tcPr>
          <w:p w14:paraId="2674CCF3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69E75BEB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Matematica, scienze e tecnologie</w:t>
            </w:r>
          </w:p>
        </w:tc>
        <w:tc>
          <w:tcPr>
            <w:tcW w:w="2888" w:type="dxa"/>
          </w:tcPr>
          <w:p w14:paraId="6BBE37CF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Corsi di recupero</w:t>
            </w:r>
          </w:p>
        </w:tc>
        <w:tc>
          <w:tcPr>
            <w:tcW w:w="1134" w:type="dxa"/>
          </w:tcPr>
          <w:p w14:paraId="7B70008C" w14:textId="77777777" w:rsidR="00267F89" w:rsidRPr="00267F89" w:rsidRDefault="00267F89" w:rsidP="005B5A5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2D200E9" w14:textId="5C6E0953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4E234488" w14:textId="77777777" w:rsidTr="007E7963">
        <w:trPr>
          <w:trHeight w:val="284"/>
        </w:trPr>
        <w:tc>
          <w:tcPr>
            <w:tcW w:w="1723" w:type="dxa"/>
          </w:tcPr>
          <w:p w14:paraId="5D749FC7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5E227C9E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Pensiero computazionale e creatività e cittadinanza digitali</w:t>
            </w:r>
          </w:p>
        </w:tc>
        <w:tc>
          <w:tcPr>
            <w:tcW w:w="2888" w:type="dxa"/>
          </w:tcPr>
          <w:p w14:paraId="6C13A5BE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Certificazioni informatiche</w:t>
            </w:r>
          </w:p>
          <w:p w14:paraId="48CA5CE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(Plesso “Michele dell’Aquila”)</w:t>
            </w:r>
          </w:p>
        </w:tc>
        <w:tc>
          <w:tcPr>
            <w:tcW w:w="1134" w:type="dxa"/>
          </w:tcPr>
          <w:p w14:paraId="165A5BD7" w14:textId="77777777" w:rsidR="00267F89" w:rsidRPr="00267F89" w:rsidRDefault="00267F89" w:rsidP="005B5A5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238205BF" w14:textId="519165CB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3E3EF2B5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40E7A9AB" w14:textId="77777777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DICHIARA</w:t>
      </w:r>
    </w:p>
    <w:p w14:paraId="1264DE70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42B635F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lastRenderedPageBreak/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634054C9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essere cittadino _________________________________________;</w:t>
      </w:r>
    </w:p>
    <w:p w14:paraId="360194FD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essere in godimento dei diritti politici;</w:t>
      </w:r>
    </w:p>
    <w:p w14:paraId="75BD6BF3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prestare servizio presso la scuola _________________________________________ di _________________________________________ in qualità di _________________________________________;</w:t>
      </w:r>
    </w:p>
    <w:p w14:paraId="7EE33266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aver subito condanne penali;</w:t>
      </w:r>
    </w:p>
    <w:p w14:paraId="6D116D43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aver procedimenti penali pendenti, ovvero di avere i seguenti provvedimenti penali pendenti: _________________________________________;</w:t>
      </w:r>
    </w:p>
    <w:p w14:paraId="50998712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14:paraId="2CDF8E63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essere in possesso dei requisiti minimi di accesso indicati nell’Avviso di cui all’oggetto e di essere in possesso dei titoli dichiarati nella scheda di autovalutazione;</w:t>
      </w:r>
    </w:p>
    <w:p w14:paraId="1766456F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trovarsi in situazione di incompatibilità, ai sensi di quanto previsto dal D.Lgs. n. 39/2013 e dall’art. 53, del D.Lgs. n. 165/2001,</w:t>
      </w:r>
    </w:p>
    <w:p w14:paraId="49826227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trovarsi in situazioni di conflitto di interessi, anche potenziale, ai sensi dell’art. 53, comma 14, del d.lgs. n. 165/2001, che possano interferire con l’esercizio dell’incarico.</w:t>
      </w:r>
    </w:p>
    <w:p w14:paraId="29FC602A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Alla presente istanza si allega curriculum vitae in formato europeo debitamente sottoscritto e copia di un documento di identità in corso di validità.</w:t>
      </w:r>
    </w:p>
    <w:p w14:paraId="5201F79C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Ai sensi del Decreto Legislativo n. 196/03 e ss.mm.ii. e del regolamento UE/679/2016 (G.D.P.R.) e ss.mm.ii., il/la sottoscritto/a dichiara di autorizzare l’istituto Scolastico “I.I.S.S. DELL'AQUILA STAFFA” di SAN FERDINANDO DI PUGLIA al trattamento dei dati contenuti nella presente autocertificazione per gli adempimenti connessi alla presente procedura e per i fini istituzionali della Pubblica Amministrazione.</w:t>
      </w:r>
    </w:p>
    <w:p w14:paraId="3084F909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78528E2E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Luogo ____________________ , data __________</w:t>
      </w:r>
    </w:p>
    <w:p w14:paraId="12257898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Firma ________________________________</w:t>
      </w:r>
    </w:p>
    <w:p w14:paraId="429018B0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2D0FFDFE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598FBBE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7A27B94B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sectPr w:rsidR="00372210" w:rsidRPr="00372210" w:rsidSect="003722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047C3"/>
    <w:multiLevelType w:val="hybridMultilevel"/>
    <w:tmpl w:val="049424EC"/>
    <w:name w:val="disc"/>
    <w:lvl w:ilvl="0" w:tplc="D5442F4C">
      <w:start w:val="1"/>
      <w:numFmt w:val="bullet"/>
      <w:lvlText w:val="•"/>
      <w:lvlJc w:val="left"/>
      <w:pPr>
        <w:ind w:left="720" w:hanging="360"/>
      </w:pPr>
    </w:lvl>
    <w:lvl w:ilvl="1" w:tplc="D9BA34B8">
      <w:start w:val="1"/>
      <w:numFmt w:val="bullet"/>
      <w:lvlText w:val="•"/>
      <w:lvlJc w:val="left"/>
      <w:pPr>
        <w:ind w:left="1440" w:hanging="360"/>
      </w:pPr>
    </w:lvl>
    <w:lvl w:ilvl="2" w:tplc="D43A4122">
      <w:start w:val="1"/>
      <w:numFmt w:val="bullet"/>
      <w:lvlText w:val="•"/>
      <w:lvlJc w:val="left"/>
      <w:pPr>
        <w:ind w:left="2160" w:hanging="360"/>
      </w:pPr>
    </w:lvl>
    <w:lvl w:ilvl="3" w:tplc="2E8C3B80">
      <w:start w:val="1"/>
      <w:numFmt w:val="bullet"/>
      <w:lvlText w:val="•"/>
      <w:lvlJc w:val="left"/>
      <w:pPr>
        <w:ind w:left="2880" w:hanging="360"/>
      </w:pPr>
    </w:lvl>
    <w:lvl w:ilvl="4" w:tplc="290293A6">
      <w:start w:val="1"/>
      <w:numFmt w:val="bullet"/>
      <w:lvlText w:val="•"/>
      <w:lvlJc w:val="left"/>
      <w:pPr>
        <w:ind w:left="3600" w:hanging="360"/>
      </w:pPr>
    </w:lvl>
    <w:lvl w:ilvl="5" w:tplc="CDAA8E7A">
      <w:start w:val="1"/>
      <w:numFmt w:val="bullet"/>
      <w:lvlText w:val="•"/>
      <w:lvlJc w:val="left"/>
      <w:pPr>
        <w:ind w:left="4320" w:hanging="360"/>
      </w:pPr>
    </w:lvl>
    <w:lvl w:ilvl="6" w:tplc="5B8A0F62">
      <w:start w:val="1"/>
      <w:numFmt w:val="bullet"/>
      <w:lvlText w:val="•"/>
      <w:lvlJc w:val="left"/>
      <w:pPr>
        <w:ind w:left="5040" w:hanging="360"/>
      </w:pPr>
    </w:lvl>
    <w:lvl w:ilvl="7" w:tplc="91CCAA52">
      <w:start w:val="1"/>
      <w:numFmt w:val="bullet"/>
      <w:lvlText w:val="•"/>
      <w:lvlJc w:val="left"/>
      <w:pPr>
        <w:ind w:left="5760" w:hanging="360"/>
      </w:pPr>
    </w:lvl>
    <w:lvl w:ilvl="8" w:tplc="95D6CB48">
      <w:start w:val="1"/>
      <w:numFmt w:val="bullet"/>
      <w:lvlText w:val="•"/>
      <w:lvlJc w:val="left"/>
      <w:pPr>
        <w:ind w:left="6480" w:hanging="360"/>
      </w:pPr>
    </w:lvl>
  </w:abstractNum>
  <w:num w:numId="1" w16cid:durableId="375008415">
    <w:abstractNumId w:val="0"/>
    <w:lvlOverride w:ilvl="0">
      <w:startOverride w:val="1"/>
    </w:lvlOverride>
  </w:num>
  <w:num w:numId="2" w16cid:durableId="952445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10"/>
    <w:rsid w:val="00267F89"/>
    <w:rsid w:val="00372210"/>
    <w:rsid w:val="003E234D"/>
    <w:rsid w:val="005B5A5A"/>
    <w:rsid w:val="00615C6F"/>
    <w:rsid w:val="00793A6E"/>
    <w:rsid w:val="009F2E0E"/>
    <w:rsid w:val="009F5FB9"/>
    <w:rsid w:val="00BB3F5D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8A56"/>
  <w15:chartTrackingRefBased/>
  <w15:docId w15:val="{3C849498-943F-4628-B9DD-3C8D2343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2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2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2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2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2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2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2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2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2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2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2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2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22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22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22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22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22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22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2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2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2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2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2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22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22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22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2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22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2210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372210"/>
    <w:pPr>
      <w:widowControl w:val="0"/>
      <w:autoSpaceDE w:val="0"/>
      <w:autoSpaceDN w:val="0"/>
      <w:spacing w:after="0" w:line="240" w:lineRule="auto"/>
    </w:pPr>
    <w:rPr>
      <w:rFonts w:eastAsia="Calibri"/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2026-10-12T10:08:00Z</dcterms:created>
  <dcterms:modified xsi:type="dcterms:W3CDTF">2026-10-13T18:56:00Z</dcterms:modified>
</cp:coreProperties>
</file>